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0E7D" w14:textId="77777777" w:rsidR="008D1533" w:rsidRPr="00B36537" w:rsidRDefault="008D1533" w:rsidP="008D153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2D399F1" w14:textId="77777777" w:rsidR="008D1533" w:rsidRPr="00B36537" w:rsidRDefault="008D1533" w:rsidP="008D15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AC585CC" w14:textId="77777777" w:rsidR="008D1533" w:rsidRPr="00664740" w:rsidRDefault="008D1533" w:rsidP="008D15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111A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26AAB562" w14:textId="77777777" w:rsidR="008D1533" w:rsidRPr="00B36537" w:rsidRDefault="008D1533" w:rsidP="008D15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DFD3502" w14:textId="77777777" w:rsidR="008D1533" w:rsidRPr="00663B39" w:rsidRDefault="008D1533" w:rsidP="008D15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1F6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211F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11F6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75E787B5" w14:textId="77777777" w:rsidR="008D1533" w:rsidRPr="00B36537" w:rsidRDefault="008D1533" w:rsidP="008D15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4E1FDE" w14:textId="77777777" w:rsidR="008D1533" w:rsidRPr="00B36537" w:rsidRDefault="008D1533" w:rsidP="008D153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295DE5" w14:textId="77777777" w:rsidR="008D1533" w:rsidRPr="00B36537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C03D04B" w14:textId="77777777" w:rsidR="008D1533" w:rsidRPr="00B36537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95A8644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0DDC150" w14:textId="77777777" w:rsidR="008D1533" w:rsidRPr="000C0E65" w:rsidRDefault="008D1533" w:rsidP="008D153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564DCF09" w14:textId="77777777" w:rsidR="008D1533" w:rsidRPr="000C0E65" w:rsidRDefault="008D1533" w:rsidP="008D153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020C7639" w14:textId="77777777" w:rsidR="008D1533" w:rsidRPr="000C0E65" w:rsidRDefault="008D1533" w:rsidP="008D153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3202181" w14:textId="77777777" w:rsidR="008D1533" w:rsidRPr="000C0E65" w:rsidRDefault="008D1533" w:rsidP="008D153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  <w:r w:rsidRPr="00713B59">
        <w:rPr>
          <w:rFonts w:ascii="Times New Roman" w:hAnsi="Times New Roman"/>
          <w:sz w:val="24"/>
          <w:szCs w:val="24"/>
        </w:rPr>
        <w:t xml:space="preserve"> </w:t>
      </w:r>
      <w:r w:rsidRPr="00054BCF">
        <w:rPr>
          <w:rFonts w:ascii="Times New Roman" w:hAnsi="Times New Roman"/>
          <w:sz w:val="24"/>
          <w:szCs w:val="24"/>
        </w:rPr>
        <w:t>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F6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.А.Ю.,</w:t>
      </w:r>
    </w:p>
    <w:p w14:paraId="72B21F90" w14:textId="77777777" w:rsidR="008D1533" w:rsidRPr="00B36537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11F6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211F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11F6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6D5DA5">
        <w:rPr>
          <w:rFonts w:ascii="Times New Roman" w:hAnsi="Times New Roman"/>
          <w:sz w:val="24"/>
          <w:szCs w:val="24"/>
        </w:rPr>
        <w:t xml:space="preserve"> </w:t>
      </w:r>
    </w:p>
    <w:p w14:paraId="3671D604" w14:textId="77777777" w:rsidR="008D1533" w:rsidRPr="00B36537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82C3749" w14:textId="77777777" w:rsidR="008D1533" w:rsidRPr="00B36537" w:rsidRDefault="008D1533" w:rsidP="008D15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351D192" w14:textId="77777777" w:rsidR="008D1533" w:rsidRPr="00B36537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E1B703" w14:textId="77777777" w:rsidR="008D1533" w:rsidRPr="00064DA5" w:rsidRDefault="008D1533" w:rsidP="008D153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Ч.А.Ю.,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576444">
        <w:rPr>
          <w:rFonts w:ascii="Times New Roman" w:hAnsi="Times New Roman"/>
          <w:sz w:val="24"/>
          <w:szCs w:val="28"/>
        </w:rPr>
        <w:t xml:space="preserve">филиала </w:t>
      </w:r>
      <w:r>
        <w:rPr>
          <w:rFonts w:ascii="Times New Roman" w:hAnsi="Times New Roman"/>
          <w:sz w:val="24"/>
          <w:szCs w:val="28"/>
        </w:rPr>
        <w:t>«</w:t>
      </w:r>
      <w:r w:rsidRPr="00576444">
        <w:rPr>
          <w:rFonts w:ascii="Times New Roman" w:hAnsi="Times New Roman"/>
          <w:sz w:val="24"/>
          <w:szCs w:val="28"/>
        </w:rPr>
        <w:t>Ц</w:t>
      </w:r>
      <w:r>
        <w:rPr>
          <w:rFonts w:ascii="Times New Roman" w:hAnsi="Times New Roman"/>
          <w:sz w:val="24"/>
          <w:szCs w:val="28"/>
        </w:rPr>
        <w:t>.»</w:t>
      </w:r>
      <w:r w:rsidRPr="00576444">
        <w:rPr>
          <w:rFonts w:ascii="Times New Roman" w:hAnsi="Times New Roman"/>
          <w:sz w:val="24"/>
          <w:szCs w:val="28"/>
        </w:rPr>
        <w:t xml:space="preserve"> коллегии адвокатов </w:t>
      </w:r>
      <w:r>
        <w:rPr>
          <w:rFonts w:ascii="Times New Roman" w:hAnsi="Times New Roman"/>
          <w:sz w:val="24"/>
          <w:szCs w:val="28"/>
        </w:rPr>
        <w:t>«</w:t>
      </w:r>
      <w:r w:rsidRPr="00576444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576444">
        <w:rPr>
          <w:rFonts w:ascii="Times New Roman" w:hAnsi="Times New Roman"/>
          <w:sz w:val="24"/>
          <w:szCs w:val="28"/>
        </w:rPr>
        <w:t xml:space="preserve"> ю</w:t>
      </w:r>
      <w:r>
        <w:rPr>
          <w:rFonts w:ascii="Times New Roman" w:hAnsi="Times New Roman"/>
          <w:sz w:val="24"/>
          <w:szCs w:val="28"/>
        </w:rPr>
        <w:t>.</w:t>
      </w:r>
      <w:r w:rsidRPr="00576444">
        <w:rPr>
          <w:rFonts w:ascii="Times New Roman" w:hAnsi="Times New Roman"/>
          <w:sz w:val="24"/>
          <w:szCs w:val="28"/>
        </w:rPr>
        <w:t xml:space="preserve"> ц</w:t>
      </w:r>
      <w:r>
        <w:rPr>
          <w:rFonts w:ascii="Times New Roman" w:hAnsi="Times New Roman"/>
          <w:sz w:val="24"/>
          <w:szCs w:val="28"/>
        </w:rPr>
        <w:t>.»</w:t>
      </w:r>
      <w:r w:rsidRPr="00576444">
        <w:rPr>
          <w:rFonts w:ascii="Times New Roman" w:hAnsi="Times New Roman"/>
          <w:sz w:val="24"/>
          <w:szCs w:val="28"/>
        </w:rPr>
        <w:t xml:space="preserve"> (31.08.2021)</w:t>
      </w:r>
      <w:r>
        <w:rPr>
          <w:rFonts w:ascii="Times New Roman" w:hAnsi="Times New Roman"/>
          <w:sz w:val="24"/>
          <w:szCs w:val="28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7236DA49" w14:textId="77777777" w:rsidR="008D1533" w:rsidRPr="00BF0055" w:rsidRDefault="008D1533" w:rsidP="008D1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3D610773" w14:textId="77777777" w:rsidR="008D1533" w:rsidRPr="00BF0055" w:rsidRDefault="008D1533" w:rsidP="008D1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4E679407" w14:textId="77777777" w:rsidR="008D1533" w:rsidRDefault="008D1533" w:rsidP="008D1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Ч.А.Ю. 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объяснения с копиями подтверждающих их документов,</w:t>
      </w:r>
      <w:r w:rsidRPr="00D5103B">
        <w:rPr>
          <w:rFonts w:ascii="Times New Roman" w:hAnsi="Times New Roman"/>
          <w:sz w:val="24"/>
          <w:szCs w:val="24"/>
        </w:rPr>
        <w:t xml:space="preserve"> в заседание Комиссии </w:t>
      </w:r>
      <w:r>
        <w:rPr>
          <w:rFonts w:ascii="Times New Roman" w:hAnsi="Times New Roman"/>
          <w:sz w:val="24"/>
          <w:szCs w:val="24"/>
        </w:rPr>
        <w:t xml:space="preserve">явилась, факт просрочки уведомления Совета АПМО об изменении формы адвокатского образования признала, объяснила возникновение данного факта перегрузкой, связанной с совмещением осуществления адвокатской деятельности с обучением на клинического психолога, вследствие чего она полагала, что факт уплаты за нее членских взносов в АПМО с октября 2021 г. с расчетного счета Коллегии адвокатов г. М. «П.», членом которой она стала 15.10.2021, является подтверждением того, что с ноября 2021 г. в АПМО была информация о выбранном ею адвокатском образовании, не считает допущенное ею нарушение совершенным умышленно или по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грубой неосторожности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 считает, что изложенные факты доказывают малозначительность совершенного ею проступка</w:t>
      </w:r>
      <w:r>
        <w:rPr>
          <w:rFonts w:ascii="Times New Roman" w:hAnsi="Times New Roman"/>
          <w:sz w:val="24"/>
          <w:szCs w:val="24"/>
        </w:rPr>
        <w:t>.</w:t>
      </w:r>
    </w:p>
    <w:p w14:paraId="76A6B4CB" w14:textId="77777777" w:rsidR="008D1533" w:rsidRDefault="008D1533" w:rsidP="008D153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472D14B" w14:textId="77777777" w:rsidR="008D1533" w:rsidRPr="00BF0055" w:rsidRDefault="008D1533" w:rsidP="008D1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Ч.А.Ю.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3D42CB2" w14:textId="77777777" w:rsidR="008D1533" w:rsidRDefault="008D1533" w:rsidP="008D153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и исполнять решения органов адвокатской палаты субъекта </w:t>
      </w:r>
      <w:r>
        <w:rPr>
          <w:rFonts w:ascii="Times New Roman" w:hAnsi="Times New Roman"/>
          <w:sz w:val="24"/>
        </w:rPr>
        <w:lastRenderedPageBreak/>
        <w:t>Российской Федерации, принятые в пределах их компетенции;</w:t>
      </w:r>
    </w:p>
    <w:p w14:paraId="2DC38BA5" w14:textId="77777777" w:rsidR="008D1533" w:rsidRPr="00904280" w:rsidRDefault="008D1533" w:rsidP="008D153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41D110D5" w14:textId="77777777" w:rsidR="008D1533" w:rsidRPr="008570C2" w:rsidRDefault="008D1533" w:rsidP="008D1533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C7F97B2" w14:textId="77777777" w:rsidR="008D1533" w:rsidRDefault="008D1533" w:rsidP="008D153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EB32C0" w14:textId="77777777" w:rsidR="008D1533" w:rsidRPr="00B606F1" w:rsidRDefault="008D1533" w:rsidP="008D153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B06B43B" w14:textId="77777777" w:rsidR="008D1533" w:rsidRPr="00B606F1" w:rsidRDefault="008D1533" w:rsidP="008D153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B3D3C63" w14:textId="77777777" w:rsidR="008D1533" w:rsidRDefault="008D1533" w:rsidP="008D153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7426CAC" w14:textId="77777777" w:rsidR="008D1533" w:rsidRDefault="008D1533" w:rsidP="008D153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A4FB9A2" w14:textId="77777777" w:rsidR="008D1533" w:rsidRPr="003F411B" w:rsidRDefault="008D1533" w:rsidP="008D153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F9149B3" w14:textId="77777777" w:rsidR="008D1533" w:rsidRPr="00BF0055" w:rsidRDefault="008D1533" w:rsidP="008D153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211F6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211F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11F6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6D5DA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576444">
        <w:rPr>
          <w:rFonts w:ascii="Times New Roman" w:hAnsi="Times New Roman"/>
          <w:sz w:val="24"/>
          <w:szCs w:val="28"/>
        </w:rPr>
        <w:t xml:space="preserve">филиала </w:t>
      </w:r>
      <w:r>
        <w:rPr>
          <w:rFonts w:ascii="Times New Roman" w:hAnsi="Times New Roman"/>
          <w:sz w:val="24"/>
          <w:szCs w:val="28"/>
        </w:rPr>
        <w:t>«</w:t>
      </w:r>
      <w:r w:rsidRPr="00576444">
        <w:rPr>
          <w:rFonts w:ascii="Times New Roman" w:hAnsi="Times New Roman"/>
          <w:sz w:val="24"/>
          <w:szCs w:val="28"/>
        </w:rPr>
        <w:t>Ц</w:t>
      </w:r>
      <w:r>
        <w:rPr>
          <w:rFonts w:ascii="Times New Roman" w:hAnsi="Times New Roman"/>
          <w:sz w:val="24"/>
          <w:szCs w:val="28"/>
        </w:rPr>
        <w:t>.»</w:t>
      </w:r>
      <w:r w:rsidRPr="00576444">
        <w:rPr>
          <w:rFonts w:ascii="Times New Roman" w:hAnsi="Times New Roman"/>
          <w:sz w:val="24"/>
          <w:szCs w:val="28"/>
        </w:rPr>
        <w:t xml:space="preserve"> коллегии адвокатов </w:t>
      </w:r>
      <w:r>
        <w:rPr>
          <w:rFonts w:ascii="Times New Roman" w:hAnsi="Times New Roman"/>
          <w:sz w:val="24"/>
          <w:szCs w:val="28"/>
        </w:rPr>
        <w:t>«</w:t>
      </w:r>
      <w:r w:rsidRPr="00576444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576444">
        <w:rPr>
          <w:rFonts w:ascii="Times New Roman" w:hAnsi="Times New Roman"/>
          <w:sz w:val="24"/>
          <w:szCs w:val="28"/>
        </w:rPr>
        <w:t xml:space="preserve"> ю</w:t>
      </w:r>
      <w:r>
        <w:rPr>
          <w:rFonts w:ascii="Times New Roman" w:hAnsi="Times New Roman"/>
          <w:sz w:val="24"/>
          <w:szCs w:val="28"/>
        </w:rPr>
        <w:t>.</w:t>
      </w:r>
      <w:r w:rsidRPr="00576444">
        <w:rPr>
          <w:rFonts w:ascii="Times New Roman" w:hAnsi="Times New Roman"/>
          <w:sz w:val="24"/>
          <w:szCs w:val="28"/>
        </w:rPr>
        <w:t xml:space="preserve"> ц</w:t>
      </w:r>
      <w:r>
        <w:rPr>
          <w:rFonts w:ascii="Times New Roman" w:hAnsi="Times New Roman"/>
          <w:sz w:val="24"/>
          <w:szCs w:val="28"/>
        </w:rPr>
        <w:t>.»</w:t>
      </w:r>
      <w:r w:rsidRPr="00576444">
        <w:rPr>
          <w:rFonts w:ascii="Times New Roman" w:hAnsi="Times New Roman"/>
          <w:sz w:val="24"/>
          <w:szCs w:val="28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03C54DAB" w14:textId="77777777" w:rsidR="008D1533" w:rsidRDefault="008D1533" w:rsidP="008D153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41537E" w14:textId="77777777" w:rsidR="008D1533" w:rsidRDefault="008D1533" w:rsidP="008D153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2CCF5B" w14:textId="77777777" w:rsidR="008D1533" w:rsidRPr="00F2092D" w:rsidRDefault="008D1533" w:rsidP="008D153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E1BB3F2" w14:textId="77777777" w:rsidR="008D1533" w:rsidRPr="00F2092D" w:rsidRDefault="008D1533" w:rsidP="008D153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7D3153F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7E2CC8E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CE460C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1E166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0D1E2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0B50D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E876A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DE997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717E8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CCECA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5D502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954FD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E4EA4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BD686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21B091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F7501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88865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56D26" w14:textId="77777777" w:rsidR="008D1533" w:rsidRDefault="008D1533" w:rsidP="008D15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BDA2A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08065073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E0"/>
    <w:rsid w:val="00125B95"/>
    <w:rsid w:val="006C68E0"/>
    <w:rsid w:val="008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7847B-3812-49D2-92AD-9DB30047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53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5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8D153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D153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2022-06-09T11:03:00Z</dcterms:created>
  <dcterms:modified xsi:type="dcterms:W3CDTF">2022-06-09T11:03:00Z</dcterms:modified>
</cp:coreProperties>
</file>